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2534" w14:textId="615B8B94" w:rsidR="003D7D84" w:rsidRDefault="00C32814" w:rsidP="003D7D84">
      <w:pPr>
        <w:rPr>
          <w:rFonts w:ascii="Arial" w:hAnsi="Arial" w:cs="Arial"/>
          <w:b/>
          <w:bCs/>
          <w:sz w:val="24"/>
          <w:szCs w:val="24"/>
        </w:rPr>
      </w:pPr>
      <w:r w:rsidRPr="003D7D84">
        <w:rPr>
          <w:rFonts w:ascii="Arial" w:hAnsi="Arial" w:cs="Arial"/>
          <w:b/>
          <w:bCs/>
          <w:sz w:val="24"/>
          <w:szCs w:val="24"/>
        </w:rPr>
        <w:t xml:space="preserve">Bradford Drive Project - </w:t>
      </w:r>
      <w:r w:rsidRPr="003D7D84">
        <w:rPr>
          <w:rFonts w:ascii="Arial" w:hAnsi="Arial" w:cs="Arial"/>
          <w:b/>
          <w:bCs/>
          <w:color w:val="FF0000"/>
          <w:sz w:val="24"/>
          <w:szCs w:val="24"/>
        </w:rPr>
        <w:t>Draft</w:t>
      </w:r>
      <w:r w:rsidRPr="003D7D84">
        <w:rPr>
          <w:rFonts w:ascii="Arial" w:hAnsi="Arial" w:cs="Arial"/>
          <w:b/>
          <w:bCs/>
          <w:sz w:val="24"/>
          <w:szCs w:val="24"/>
        </w:rPr>
        <w:t xml:space="preserve"> reporting requirements</w:t>
      </w:r>
    </w:p>
    <w:p w14:paraId="519F8BA2" w14:textId="408A9EDB" w:rsidR="00126AD6" w:rsidRPr="00A03CB6" w:rsidRDefault="003D7D84" w:rsidP="00126AD6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A03CB6">
        <w:rPr>
          <w:rFonts w:ascii="Arial" w:hAnsi="Arial" w:cs="Arial"/>
          <w:b/>
          <w:bCs/>
          <w:sz w:val="24"/>
          <w:szCs w:val="24"/>
        </w:rPr>
        <w:t>Monthly Activity Report Indicators</w:t>
      </w:r>
    </w:p>
    <w:p w14:paraId="27D9247F" w14:textId="6D45AAF1" w:rsidR="00126AD6" w:rsidRPr="00A03CB6" w:rsidRDefault="00126AD6" w:rsidP="00126AD6">
      <w:pPr>
        <w:rPr>
          <w:rFonts w:ascii="Arial" w:hAnsi="Arial" w:cs="Arial"/>
          <w:i/>
          <w:iCs/>
          <w:sz w:val="24"/>
          <w:szCs w:val="24"/>
        </w:rPr>
      </w:pPr>
      <w:r w:rsidRPr="00A03CB6">
        <w:rPr>
          <w:rFonts w:ascii="Arial" w:hAnsi="Arial" w:cs="Arial"/>
          <w:i/>
          <w:iCs/>
          <w:sz w:val="24"/>
          <w:szCs w:val="24"/>
        </w:rPr>
        <w:t>All data below is to be reported on by the Service Provider and comes from the Drive CMS</w:t>
      </w:r>
    </w:p>
    <w:p w14:paraId="1EDCFACA" w14:textId="20FD1346" w:rsidR="001C777E" w:rsidRPr="0041645F" w:rsidRDefault="001C777E" w:rsidP="004164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1645F">
        <w:rPr>
          <w:rFonts w:ascii="Arial" w:hAnsi="Arial" w:cs="Arial"/>
          <w:sz w:val="24"/>
          <w:szCs w:val="24"/>
        </w:rPr>
        <w:t>Total accepted referrals to date</w:t>
      </w:r>
    </w:p>
    <w:p w14:paraId="24A1BF5B" w14:textId="31216B97" w:rsidR="001C777E" w:rsidRPr="0041645F" w:rsidRDefault="001C777E" w:rsidP="004164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1645F">
        <w:rPr>
          <w:rFonts w:ascii="Arial" w:hAnsi="Arial" w:cs="Arial"/>
          <w:sz w:val="24"/>
          <w:szCs w:val="24"/>
        </w:rPr>
        <w:t xml:space="preserve">Percentage of cases via each referral route </w:t>
      </w:r>
    </w:p>
    <w:p w14:paraId="6C36CF43" w14:textId="6A2948AF" w:rsidR="001C777E" w:rsidRPr="0041645F" w:rsidRDefault="001C777E" w:rsidP="004164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1645F">
        <w:rPr>
          <w:rFonts w:ascii="Arial" w:hAnsi="Arial" w:cs="Arial"/>
          <w:sz w:val="24"/>
          <w:szCs w:val="24"/>
        </w:rPr>
        <w:t xml:space="preserve">Total referrals received (incl. referrals not progressed) </w:t>
      </w:r>
    </w:p>
    <w:p w14:paraId="0DBA28F1" w14:textId="4CD650B1" w:rsidR="001C777E" w:rsidRPr="0041645F" w:rsidRDefault="001C777E" w:rsidP="004164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1645F">
        <w:rPr>
          <w:rFonts w:ascii="Arial" w:hAnsi="Arial" w:cs="Arial"/>
          <w:sz w:val="24"/>
          <w:szCs w:val="24"/>
        </w:rPr>
        <w:t xml:space="preserve">Total case closures to date </w:t>
      </w:r>
    </w:p>
    <w:p w14:paraId="3BF5D90C" w14:textId="39C152BC" w:rsidR="003D7D84" w:rsidRDefault="001C777E" w:rsidP="004164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1645F">
        <w:rPr>
          <w:rFonts w:ascii="Arial" w:hAnsi="Arial" w:cs="Arial"/>
          <w:sz w:val="24"/>
          <w:szCs w:val="24"/>
        </w:rPr>
        <w:t>Number of current open cases</w:t>
      </w:r>
    </w:p>
    <w:p w14:paraId="223CCC13" w14:textId="67DA5834" w:rsidR="0041645F" w:rsidRDefault="0041645F" w:rsidP="004164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1645F">
        <w:rPr>
          <w:rFonts w:ascii="Arial" w:hAnsi="Arial" w:cs="Arial"/>
          <w:sz w:val="24"/>
          <w:szCs w:val="24"/>
        </w:rPr>
        <w:t>Number of open cases with contact strategies signed off</w:t>
      </w:r>
    </w:p>
    <w:p w14:paraId="757A12CF" w14:textId="77777777" w:rsidR="0041645F" w:rsidRPr="003802F4" w:rsidRDefault="0041645F" w:rsidP="003802F4">
      <w:pPr>
        <w:rPr>
          <w:rFonts w:ascii="Arial" w:hAnsi="Arial" w:cs="Arial"/>
          <w:b/>
          <w:bCs/>
          <w:sz w:val="24"/>
          <w:szCs w:val="24"/>
        </w:rPr>
      </w:pPr>
      <w:r w:rsidRPr="003802F4">
        <w:rPr>
          <w:rFonts w:ascii="Arial" w:hAnsi="Arial" w:cs="Arial"/>
          <w:b/>
          <w:bCs/>
          <w:sz w:val="24"/>
          <w:szCs w:val="24"/>
        </w:rPr>
        <w:t>Of all currently open contact cases</w:t>
      </w:r>
    </w:p>
    <w:p w14:paraId="67308B81" w14:textId="210DE83D" w:rsidR="0041645F" w:rsidRPr="0041645F" w:rsidRDefault="0041645F" w:rsidP="004164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6F94DAA5">
        <w:rPr>
          <w:rFonts w:ascii="Arial" w:hAnsi="Arial" w:cs="Arial"/>
          <w:sz w:val="24"/>
          <w:szCs w:val="24"/>
        </w:rPr>
        <w:t xml:space="preserve">Percentage of cases at each contact status </w:t>
      </w:r>
      <w:r w:rsidR="61EBADB8" w:rsidRPr="6F94DAA5">
        <w:rPr>
          <w:rFonts w:ascii="Arial" w:hAnsi="Arial" w:cs="Arial"/>
          <w:sz w:val="24"/>
          <w:szCs w:val="24"/>
        </w:rPr>
        <w:t>f</w:t>
      </w:r>
      <w:r w:rsidRPr="6F94DAA5">
        <w:rPr>
          <w:rFonts w:ascii="Arial" w:hAnsi="Arial" w:cs="Arial"/>
          <w:sz w:val="24"/>
          <w:szCs w:val="24"/>
        </w:rPr>
        <w:t xml:space="preserve">or direct contact made, </w:t>
      </w:r>
    </w:p>
    <w:p w14:paraId="6AF0FADE" w14:textId="4F628D4D" w:rsidR="0041645F" w:rsidRDefault="0041645F" w:rsidP="004164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1645F">
        <w:rPr>
          <w:rFonts w:ascii="Arial" w:hAnsi="Arial" w:cs="Arial"/>
          <w:sz w:val="24"/>
          <w:szCs w:val="24"/>
        </w:rPr>
        <w:t>Percentage of cases at each engagement status</w:t>
      </w:r>
    </w:p>
    <w:p w14:paraId="06961ED0" w14:textId="28ED460C" w:rsidR="003802F4" w:rsidRPr="003802F4" w:rsidRDefault="003802F4" w:rsidP="003802F4">
      <w:pPr>
        <w:rPr>
          <w:rFonts w:ascii="Arial" w:hAnsi="Arial" w:cs="Arial"/>
          <w:b/>
          <w:bCs/>
          <w:sz w:val="24"/>
          <w:szCs w:val="24"/>
        </w:rPr>
      </w:pPr>
      <w:r w:rsidRPr="003802F4">
        <w:rPr>
          <w:rFonts w:ascii="Arial" w:hAnsi="Arial" w:cs="Arial"/>
          <w:b/>
          <w:bCs/>
          <w:sz w:val="24"/>
          <w:szCs w:val="24"/>
        </w:rPr>
        <w:t>Of closed cases</w:t>
      </w:r>
    </w:p>
    <w:p w14:paraId="4828D692" w14:textId="2AD8E1D4" w:rsidR="003802F4" w:rsidRPr="006204D9" w:rsidRDefault="003802F4" w:rsidP="006204D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6F94DAA5">
        <w:rPr>
          <w:rFonts w:ascii="Arial" w:hAnsi="Arial" w:cs="Arial"/>
          <w:sz w:val="24"/>
          <w:szCs w:val="24"/>
        </w:rPr>
        <w:t xml:space="preserve">Percentage of cases at each contact status </w:t>
      </w:r>
      <w:r w:rsidR="461979F7" w:rsidRPr="6F94DAA5">
        <w:rPr>
          <w:rFonts w:ascii="Arial" w:hAnsi="Arial" w:cs="Arial"/>
          <w:sz w:val="24"/>
          <w:szCs w:val="24"/>
        </w:rPr>
        <w:t>f</w:t>
      </w:r>
      <w:r w:rsidRPr="6F94DAA5">
        <w:rPr>
          <w:rFonts w:ascii="Arial" w:hAnsi="Arial" w:cs="Arial"/>
          <w:sz w:val="24"/>
          <w:szCs w:val="24"/>
        </w:rPr>
        <w:t xml:space="preserve">or direct contact made, </w:t>
      </w:r>
    </w:p>
    <w:p w14:paraId="7BE8343D" w14:textId="48A3772D" w:rsidR="003802F4" w:rsidRPr="006204D9" w:rsidRDefault="003802F4" w:rsidP="006204D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204D9">
        <w:rPr>
          <w:rFonts w:ascii="Arial" w:hAnsi="Arial" w:cs="Arial"/>
          <w:sz w:val="24"/>
          <w:szCs w:val="24"/>
        </w:rPr>
        <w:t xml:space="preserve">Percentage of cases at each engagement status </w:t>
      </w:r>
    </w:p>
    <w:p w14:paraId="4012DF72" w14:textId="421FD283" w:rsidR="003802F4" w:rsidRPr="006204D9" w:rsidRDefault="003802F4" w:rsidP="006204D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204D9">
        <w:rPr>
          <w:rFonts w:ascii="Arial" w:hAnsi="Arial" w:cs="Arial"/>
          <w:sz w:val="24"/>
          <w:szCs w:val="24"/>
        </w:rPr>
        <w:t xml:space="preserve">Average intervention period </w:t>
      </w:r>
    </w:p>
    <w:p w14:paraId="5CC2C484" w14:textId="211CCFC8" w:rsidR="006204D9" w:rsidRDefault="003802F4" w:rsidP="00126AD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204D9">
        <w:rPr>
          <w:rFonts w:ascii="Arial" w:hAnsi="Arial" w:cs="Arial"/>
          <w:sz w:val="24"/>
          <w:szCs w:val="24"/>
        </w:rPr>
        <w:t>Percentage of cases with each primary reason for case closure</w:t>
      </w:r>
    </w:p>
    <w:p w14:paraId="5412042B" w14:textId="77777777" w:rsidR="00141A33" w:rsidRPr="00A03CB6" w:rsidRDefault="00141A33" w:rsidP="00141A33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A03CB6">
        <w:rPr>
          <w:rFonts w:ascii="Arial" w:hAnsi="Arial" w:cs="Arial"/>
          <w:i/>
          <w:iCs/>
          <w:sz w:val="24"/>
          <w:szCs w:val="24"/>
        </w:rPr>
        <w:t xml:space="preserve">In addition to the indicators listed above, the Drive Service Provider will be required to report the </w:t>
      </w:r>
    </w:p>
    <w:p w14:paraId="08B93CEB" w14:textId="3C9D383A" w:rsidR="00126AD6" w:rsidRPr="00A03CB6" w:rsidRDefault="00141A33" w:rsidP="00141A33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A03CB6">
        <w:rPr>
          <w:rFonts w:ascii="Arial" w:hAnsi="Arial" w:cs="Arial"/>
          <w:i/>
          <w:iCs/>
          <w:sz w:val="24"/>
          <w:szCs w:val="24"/>
        </w:rPr>
        <w:t>below manually (this information does not come from the Drive CMS)</w:t>
      </w:r>
    </w:p>
    <w:p w14:paraId="15C95C02" w14:textId="77777777" w:rsidR="00141A33" w:rsidRPr="00126AD6" w:rsidRDefault="00141A33" w:rsidP="00141A33">
      <w:pPr>
        <w:spacing w:after="0"/>
        <w:rPr>
          <w:rFonts w:ascii="Arial" w:hAnsi="Arial" w:cs="Arial"/>
          <w:sz w:val="24"/>
          <w:szCs w:val="24"/>
        </w:rPr>
      </w:pPr>
    </w:p>
    <w:p w14:paraId="400236FF" w14:textId="492BE7AE" w:rsidR="006204D9" w:rsidRPr="006204D9" w:rsidRDefault="006204D9" w:rsidP="006204D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6204D9">
        <w:rPr>
          <w:rFonts w:ascii="Arial" w:hAnsi="Arial" w:cs="Arial"/>
          <w:sz w:val="24"/>
          <w:szCs w:val="24"/>
        </w:rPr>
        <w:t>Narrative on service delivery quality and performance</w:t>
      </w:r>
    </w:p>
    <w:p w14:paraId="7A3E52E6" w14:textId="7E2B0915" w:rsidR="006204D9" w:rsidRPr="006204D9" w:rsidRDefault="006204D9" w:rsidP="006204D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6204D9">
        <w:rPr>
          <w:rFonts w:ascii="Arial" w:hAnsi="Arial" w:cs="Arial"/>
          <w:sz w:val="24"/>
          <w:szCs w:val="24"/>
        </w:rPr>
        <w:t>Any issues with staffing, capacity or conduct</w:t>
      </w:r>
    </w:p>
    <w:p w14:paraId="56ACA40E" w14:textId="5645B068" w:rsidR="006204D9" w:rsidRPr="006204D9" w:rsidRDefault="006204D9" w:rsidP="006204D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6204D9">
        <w:rPr>
          <w:rFonts w:ascii="Arial" w:hAnsi="Arial" w:cs="Arial"/>
          <w:sz w:val="24"/>
          <w:szCs w:val="24"/>
        </w:rPr>
        <w:t xml:space="preserve">Any breaches or issues with case management practice, supervision or quality assurance </w:t>
      </w:r>
    </w:p>
    <w:p w14:paraId="48383101" w14:textId="58471A83" w:rsidR="006204D9" w:rsidRPr="006204D9" w:rsidRDefault="006204D9" w:rsidP="006204D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6204D9">
        <w:rPr>
          <w:rFonts w:ascii="Arial" w:hAnsi="Arial" w:cs="Arial"/>
          <w:sz w:val="24"/>
          <w:szCs w:val="24"/>
        </w:rPr>
        <w:t>Any Critical Incidents or Near Misses which occurred in the month, including root cause analysis conducted</w:t>
      </w:r>
    </w:p>
    <w:p w14:paraId="0C0073AE" w14:textId="5727A032" w:rsidR="006204D9" w:rsidRPr="006204D9" w:rsidRDefault="006204D9" w:rsidP="006204D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6204D9">
        <w:rPr>
          <w:rFonts w:ascii="Arial" w:hAnsi="Arial" w:cs="Arial"/>
          <w:sz w:val="24"/>
          <w:szCs w:val="24"/>
        </w:rPr>
        <w:t>Any Safeguarding and child sexual exploitation incidents and root cause analyses conducted</w:t>
      </w:r>
    </w:p>
    <w:p w14:paraId="6F0B3CF0" w14:textId="32BF48D6" w:rsidR="006204D9" w:rsidRPr="006204D9" w:rsidRDefault="006204D9" w:rsidP="006204D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6204D9">
        <w:rPr>
          <w:rFonts w:ascii="Arial" w:hAnsi="Arial" w:cs="Arial"/>
          <w:sz w:val="24"/>
          <w:szCs w:val="24"/>
        </w:rPr>
        <w:t>Any breaches or data protection issues</w:t>
      </w:r>
    </w:p>
    <w:p w14:paraId="424B7E5B" w14:textId="67FAE1B1" w:rsidR="006204D9" w:rsidRPr="006204D9" w:rsidRDefault="006204D9" w:rsidP="006204D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6204D9">
        <w:rPr>
          <w:rFonts w:ascii="Arial" w:hAnsi="Arial" w:cs="Arial"/>
          <w:sz w:val="24"/>
          <w:szCs w:val="24"/>
        </w:rPr>
        <w:t>Number of safeguarding referrals</w:t>
      </w:r>
    </w:p>
    <w:p w14:paraId="470DC2D2" w14:textId="2DE6AD2C" w:rsidR="00AA3646" w:rsidRDefault="006204D9" w:rsidP="00AA364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6204D9">
        <w:rPr>
          <w:rFonts w:ascii="Arial" w:hAnsi="Arial" w:cs="Arial"/>
          <w:sz w:val="24"/>
          <w:szCs w:val="24"/>
        </w:rPr>
        <w:t>Number of Drive cases which are re-referred to</w:t>
      </w:r>
      <w:r w:rsidR="006242AC">
        <w:rPr>
          <w:rFonts w:ascii="Arial" w:hAnsi="Arial" w:cs="Arial"/>
          <w:sz w:val="24"/>
          <w:szCs w:val="24"/>
        </w:rPr>
        <w:t xml:space="preserve"> </w:t>
      </w:r>
      <w:r w:rsidR="006242AC" w:rsidRPr="006242AC">
        <w:rPr>
          <w:rFonts w:ascii="Arial" w:hAnsi="Arial" w:cs="Arial"/>
          <w:sz w:val="24"/>
          <w:szCs w:val="24"/>
        </w:rPr>
        <w:t>local perpetrator panel</w:t>
      </w:r>
      <w:r w:rsidRPr="006204D9">
        <w:rPr>
          <w:rFonts w:ascii="Arial" w:hAnsi="Arial" w:cs="Arial"/>
          <w:sz w:val="24"/>
          <w:szCs w:val="24"/>
        </w:rPr>
        <w:t xml:space="preserve"> </w:t>
      </w:r>
      <w:r w:rsidRPr="00B34B14">
        <w:rPr>
          <w:rFonts w:ascii="Arial" w:hAnsi="Arial" w:cs="Arial"/>
          <w:sz w:val="24"/>
          <w:szCs w:val="24"/>
        </w:rPr>
        <w:t>(a) from Drive (b) from other</w:t>
      </w:r>
      <w:r w:rsidRPr="00AA3646">
        <w:rPr>
          <w:rFonts w:ascii="Arial" w:hAnsi="Arial" w:cs="Arial"/>
          <w:sz w:val="24"/>
          <w:szCs w:val="24"/>
        </w:rPr>
        <w:t xml:space="preserve"> agencies</w:t>
      </w:r>
    </w:p>
    <w:p w14:paraId="02FAC688" w14:textId="63EAF033" w:rsidR="006204D9" w:rsidRPr="00AA3646" w:rsidRDefault="006204D9" w:rsidP="00AA364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AA3646">
        <w:rPr>
          <w:rFonts w:ascii="Arial" w:hAnsi="Arial" w:cs="Arial"/>
          <w:sz w:val="24"/>
          <w:szCs w:val="24"/>
        </w:rPr>
        <w:t>Number of cases where Drive intervention contributed to an increase in risk to a victim or other individual (include narrative explanation) – this data can come from the Drive CMS and/or IDVA service.</w:t>
      </w:r>
    </w:p>
    <w:p w14:paraId="574D985C" w14:textId="77777777" w:rsidR="00A03CB6" w:rsidRDefault="00A03CB6" w:rsidP="00AA3646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38119B7" w14:textId="0372DF9D" w:rsidR="00AA3646" w:rsidRDefault="00AA3646" w:rsidP="00AA3646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AA3646">
        <w:rPr>
          <w:rFonts w:ascii="Arial" w:hAnsi="Arial" w:cs="Arial"/>
          <w:b/>
          <w:bCs/>
          <w:sz w:val="24"/>
          <w:szCs w:val="24"/>
          <w:u w:val="single"/>
        </w:rPr>
        <w:t>Quarterly Delivery and Finance Report</w:t>
      </w:r>
    </w:p>
    <w:p w14:paraId="4D38DDE7" w14:textId="77777777" w:rsidR="00A03CB6" w:rsidRDefault="00A03CB6" w:rsidP="00A03CB6">
      <w:pPr>
        <w:spacing w:after="0"/>
        <w:rPr>
          <w:rFonts w:ascii="Arial" w:hAnsi="Arial" w:cs="Arial"/>
          <w:sz w:val="24"/>
          <w:szCs w:val="24"/>
        </w:rPr>
      </w:pPr>
    </w:p>
    <w:p w14:paraId="0CBE7F31" w14:textId="4B63C2E6" w:rsidR="00A03CB6" w:rsidRDefault="00A03CB6" w:rsidP="00A03CB6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A03CB6">
        <w:rPr>
          <w:rFonts w:ascii="Arial" w:hAnsi="Arial" w:cs="Arial"/>
          <w:i/>
          <w:iCs/>
          <w:sz w:val="24"/>
          <w:szCs w:val="24"/>
        </w:rPr>
        <w:t>All data below is to be reported on by the Service Provider and comes from the Drive CMS</w:t>
      </w:r>
    </w:p>
    <w:p w14:paraId="59A5EF77" w14:textId="77777777" w:rsidR="00A9622C" w:rsidRDefault="00A9622C" w:rsidP="00A03CB6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427E57EC" w14:textId="07CE0FA1" w:rsidR="00687799" w:rsidRPr="00A9622C" w:rsidRDefault="00A9622C" w:rsidP="00A03CB6">
      <w:pPr>
        <w:spacing w:after="0"/>
        <w:rPr>
          <w:rFonts w:ascii="Arial" w:hAnsi="Arial" w:cs="Arial"/>
          <w:sz w:val="24"/>
          <w:szCs w:val="24"/>
        </w:rPr>
      </w:pPr>
      <w:r w:rsidRPr="00A9622C">
        <w:rPr>
          <w:rFonts w:ascii="Arial" w:hAnsi="Arial" w:cs="Arial"/>
          <w:sz w:val="24"/>
          <w:szCs w:val="24"/>
        </w:rPr>
        <w:t xml:space="preserve">Service User </w:t>
      </w:r>
      <w:r w:rsidR="00687799" w:rsidRPr="00A9622C">
        <w:rPr>
          <w:rFonts w:ascii="Arial" w:hAnsi="Arial" w:cs="Arial"/>
          <w:sz w:val="24"/>
          <w:szCs w:val="24"/>
        </w:rPr>
        <w:t xml:space="preserve">Demographics </w:t>
      </w:r>
    </w:p>
    <w:p w14:paraId="57807F1C" w14:textId="57DFBBFE" w:rsidR="00687799" w:rsidRPr="00A9622C" w:rsidRDefault="00687799" w:rsidP="00A9622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9622C">
        <w:rPr>
          <w:rFonts w:ascii="Arial" w:hAnsi="Arial" w:cs="Arial"/>
          <w:sz w:val="24"/>
          <w:szCs w:val="24"/>
        </w:rPr>
        <w:t>Service User</w:t>
      </w:r>
      <w:r w:rsidR="000B6EE0">
        <w:rPr>
          <w:rFonts w:ascii="Arial" w:hAnsi="Arial" w:cs="Arial"/>
          <w:sz w:val="24"/>
          <w:szCs w:val="24"/>
        </w:rPr>
        <w:t xml:space="preserve"> (SU)</w:t>
      </w:r>
      <w:r w:rsidRPr="00A9622C">
        <w:rPr>
          <w:rFonts w:ascii="Arial" w:hAnsi="Arial" w:cs="Arial"/>
          <w:sz w:val="24"/>
          <w:szCs w:val="24"/>
        </w:rPr>
        <w:t xml:space="preserve"> gender distribution </w:t>
      </w:r>
    </w:p>
    <w:p w14:paraId="77994A6E" w14:textId="665AA6E4" w:rsidR="00687799" w:rsidRPr="00A9622C" w:rsidRDefault="00687799" w:rsidP="00A9622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9622C">
        <w:rPr>
          <w:rFonts w:ascii="Arial" w:hAnsi="Arial" w:cs="Arial"/>
          <w:sz w:val="24"/>
          <w:szCs w:val="24"/>
        </w:rPr>
        <w:t xml:space="preserve">Service User Age distribution </w:t>
      </w:r>
    </w:p>
    <w:p w14:paraId="4EC9686E" w14:textId="71A9F66F" w:rsidR="00687799" w:rsidRPr="00A9622C" w:rsidRDefault="00687799" w:rsidP="00A9622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9622C">
        <w:rPr>
          <w:rFonts w:ascii="Arial" w:hAnsi="Arial" w:cs="Arial"/>
          <w:sz w:val="24"/>
          <w:szCs w:val="24"/>
        </w:rPr>
        <w:t xml:space="preserve">Service User ethnicity distribution </w:t>
      </w:r>
    </w:p>
    <w:p w14:paraId="1FB81137" w14:textId="4D05E82C" w:rsidR="00687799" w:rsidRPr="00A9622C" w:rsidRDefault="00687799" w:rsidP="00A9622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9622C">
        <w:rPr>
          <w:rFonts w:ascii="Arial" w:hAnsi="Arial" w:cs="Arial"/>
          <w:sz w:val="24"/>
          <w:szCs w:val="24"/>
        </w:rPr>
        <w:t xml:space="preserve">Service User disability </w:t>
      </w:r>
    </w:p>
    <w:p w14:paraId="737928DE" w14:textId="2B47EDB5" w:rsidR="00687799" w:rsidRPr="00A9622C" w:rsidRDefault="00687799" w:rsidP="00A9622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9622C">
        <w:rPr>
          <w:rFonts w:ascii="Arial" w:hAnsi="Arial" w:cs="Arial"/>
          <w:sz w:val="24"/>
          <w:szCs w:val="24"/>
        </w:rPr>
        <w:t xml:space="preserve">Service User sexual orientation </w:t>
      </w:r>
    </w:p>
    <w:p w14:paraId="0A21CE34" w14:textId="0DF530F1" w:rsidR="00687799" w:rsidRPr="00A9622C" w:rsidRDefault="00687799" w:rsidP="00A9622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9622C">
        <w:rPr>
          <w:rFonts w:ascii="Arial" w:hAnsi="Arial" w:cs="Arial"/>
          <w:sz w:val="24"/>
          <w:szCs w:val="24"/>
        </w:rPr>
        <w:lastRenderedPageBreak/>
        <w:t xml:space="preserve">% and no. SU with multiple victims </w:t>
      </w:r>
    </w:p>
    <w:p w14:paraId="4DF0569D" w14:textId="22443043" w:rsidR="00687799" w:rsidRPr="00A9622C" w:rsidRDefault="00687799" w:rsidP="00A9622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9622C">
        <w:rPr>
          <w:rFonts w:ascii="Arial" w:hAnsi="Arial" w:cs="Arial"/>
          <w:sz w:val="24"/>
          <w:szCs w:val="24"/>
        </w:rPr>
        <w:t xml:space="preserve">% and no. SU with crime or non-crime police incidents relating to DA </w:t>
      </w:r>
    </w:p>
    <w:p w14:paraId="137F6E61" w14:textId="29542A96" w:rsidR="00687799" w:rsidRDefault="00687799" w:rsidP="00A9622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9622C">
        <w:rPr>
          <w:rFonts w:ascii="Arial" w:hAnsi="Arial" w:cs="Arial"/>
          <w:sz w:val="24"/>
          <w:szCs w:val="24"/>
        </w:rPr>
        <w:t>% and no. serial DA perpetrators (perpetrated against 2 or more victims</w:t>
      </w:r>
      <w:r w:rsidR="005B132C">
        <w:rPr>
          <w:rFonts w:ascii="Arial" w:hAnsi="Arial" w:cs="Arial"/>
          <w:sz w:val="24"/>
          <w:szCs w:val="24"/>
        </w:rPr>
        <w:t>)</w:t>
      </w:r>
    </w:p>
    <w:p w14:paraId="605947AD" w14:textId="77777777" w:rsidR="00A9622C" w:rsidRPr="00D067B8" w:rsidRDefault="00A9622C" w:rsidP="00A9622C">
      <w:pPr>
        <w:spacing w:after="0"/>
        <w:rPr>
          <w:rFonts w:ascii="Arial" w:hAnsi="Arial" w:cs="Arial"/>
          <w:sz w:val="20"/>
          <w:szCs w:val="20"/>
        </w:rPr>
      </w:pPr>
    </w:p>
    <w:p w14:paraId="4EE28277" w14:textId="2DD50623" w:rsidR="00A9622C" w:rsidRDefault="00A9622C" w:rsidP="00A9622C">
      <w:pPr>
        <w:spacing w:after="0"/>
        <w:rPr>
          <w:rFonts w:ascii="Arial" w:hAnsi="Arial" w:cs="Arial"/>
          <w:sz w:val="24"/>
          <w:szCs w:val="24"/>
        </w:rPr>
      </w:pPr>
      <w:r w:rsidRPr="00A9622C">
        <w:rPr>
          <w:rFonts w:ascii="Arial" w:hAnsi="Arial" w:cs="Arial"/>
          <w:sz w:val="24"/>
          <w:szCs w:val="24"/>
        </w:rPr>
        <w:t>Victim Demographics</w:t>
      </w:r>
    </w:p>
    <w:p w14:paraId="14DCD934" w14:textId="52399BFE" w:rsidR="00A64DC7" w:rsidRPr="006B7D8A" w:rsidRDefault="00A64DC7" w:rsidP="006B7D8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B7D8A">
        <w:rPr>
          <w:rFonts w:ascii="Arial" w:hAnsi="Arial" w:cs="Arial"/>
          <w:sz w:val="24"/>
          <w:szCs w:val="24"/>
        </w:rPr>
        <w:t xml:space="preserve">No. victims associated with SU </w:t>
      </w:r>
    </w:p>
    <w:p w14:paraId="77855F0D" w14:textId="41DB698D" w:rsidR="00A64DC7" w:rsidRPr="006B7D8A" w:rsidRDefault="00A64DC7" w:rsidP="006B7D8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B7D8A">
        <w:rPr>
          <w:rFonts w:ascii="Arial" w:hAnsi="Arial" w:cs="Arial"/>
          <w:sz w:val="24"/>
          <w:szCs w:val="24"/>
        </w:rPr>
        <w:t xml:space="preserve">Victim gender distribution </w:t>
      </w:r>
    </w:p>
    <w:p w14:paraId="529C7AA5" w14:textId="364177EE" w:rsidR="00A64DC7" w:rsidRPr="006B7D8A" w:rsidRDefault="00A64DC7" w:rsidP="006B7D8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B7D8A">
        <w:rPr>
          <w:rFonts w:ascii="Arial" w:hAnsi="Arial" w:cs="Arial"/>
          <w:sz w:val="24"/>
          <w:szCs w:val="24"/>
        </w:rPr>
        <w:t xml:space="preserve">Victim age distribution </w:t>
      </w:r>
    </w:p>
    <w:p w14:paraId="5819EEC5" w14:textId="33B094B4" w:rsidR="00A64DC7" w:rsidRPr="006B7D8A" w:rsidRDefault="00A64DC7" w:rsidP="006B7D8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B7D8A">
        <w:rPr>
          <w:rFonts w:ascii="Arial" w:hAnsi="Arial" w:cs="Arial"/>
          <w:sz w:val="24"/>
          <w:szCs w:val="24"/>
        </w:rPr>
        <w:t xml:space="preserve">Victim ethnicity distribution </w:t>
      </w:r>
    </w:p>
    <w:p w14:paraId="75E9EBCE" w14:textId="0A4E6D06" w:rsidR="00A64DC7" w:rsidRPr="006B7D8A" w:rsidRDefault="00A64DC7" w:rsidP="006B7D8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B7D8A">
        <w:rPr>
          <w:rFonts w:ascii="Arial" w:hAnsi="Arial" w:cs="Arial"/>
          <w:sz w:val="24"/>
          <w:szCs w:val="24"/>
        </w:rPr>
        <w:t xml:space="preserve">Victim disability </w:t>
      </w:r>
    </w:p>
    <w:p w14:paraId="2A0841C9" w14:textId="1CD5B0E1" w:rsidR="00A64DC7" w:rsidRPr="006B7D8A" w:rsidRDefault="00A64DC7" w:rsidP="006B7D8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B7D8A">
        <w:rPr>
          <w:rFonts w:ascii="Arial" w:hAnsi="Arial" w:cs="Arial"/>
          <w:sz w:val="24"/>
          <w:szCs w:val="24"/>
        </w:rPr>
        <w:t xml:space="preserve">Victim sexual orientation </w:t>
      </w:r>
    </w:p>
    <w:p w14:paraId="463A55D3" w14:textId="097F67AA" w:rsidR="00A64DC7" w:rsidRPr="006B7D8A" w:rsidRDefault="00A64DC7" w:rsidP="006B7D8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B7D8A">
        <w:rPr>
          <w:rFonts w:ascii="Arial" w:hAnsi="Arial" w:cs="Arial"/>
          <w:sz w:val="24"/>
          <w:szCs w:val="24"/>
        </w:rPr>
        <w:t>Relationship to SU: e.g., % ex-intimate partner, % current intimate partner, % family member</w:t>
      </w:r>
    </w:p>
    <w:p w14:paraId="4515FCBA" w14:textId="3993C4E2" w:rsidR="00A9622C" w:rsidRDefault="00A64DC7" w:rsidP="006B7D8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B7D8A">
        <w:rPr>
          <w:rFonts w:ascii="Arial" w:hAnsi="Arial" w:cs="Arial"/>
          <w:sz w:val="24"/>
          <w:szCs w:val="24"/>
        </w:rPr>
        <w:t>Living Status: e.g., % living together, % not living together n/a</w:t>
      </w:r>
      <w:r w:rsidR="006B7D8A" w:rsidRPr="006B7D8A">
        <w:rPr>
          <w:rFonts w:ascii="Arial" w:hAnsi="Arial" w:cs="Arial"/>
          <w:sz w:val="24"/>
          <w:szCs w:val="24"/>
        </w:rPr>
        <w:t xml:space="preserve"> </w:t>
      </w:r>
      <w:r w:rsidRPr="006B7D8A">
        <w:rPr>
          <w:rFonts w:ascii="Arial" w:hAnsi="Arial" w:cs="Arial"/>
          <w:sz w:val="24"/>
          <w:szCs w:val="24"/>
        </w:rPr>
        <w:t>% have expressed is staying in a relationship with the SU</w:t>
      </w:r>
    </w:p>
    <w:p w14:paraId="6A60D790" w14:textId="77777777" w:rsidR="006B7D8A" w:rsidRPr="00D067B8" w:rsidRDefault="006B7D8A" w:rsidP="00FC0B67">
      <w:pPr>
        <w:spacing w:after="0"/>
        <w:rPr>
          <w:rFonts w:ascii="Arial" w:hAnsi="Arial" w:cs="Arial"/>
          <w:sz w:val="20"/>
          <w:szCs w:val="20"/>
        </w:rPr>
      </w:pPr>
    </w:p>
    <w:p w14:paraId="10FBCEB1" w14:textId="03F86875" w:rsidR="00FC0B67" w:rsidRPr="00FC0B67" w:rsidRDefault="00FC0B67" w:rsidP="00FC0B67">
      <w:pPr>
        <w:spacing w:after="0"/>
        <w:rPr>
          <w:rFonts w:ascii="Arial" w:hAnsi="Arial" w:cs="Arial"/>
          <w:sz w:val="24"/>
          <w:szCs w:val="24"/>
        </w:rPr>
      </w:pPr>
      <w:r w:rsidRPr="00FC0B67">
        <w:rPr>
          <w:rFonts w:ascii="Arial" w:hAnsi="Arial" w:cs="Arial"/>
          <w:sz w:val="24"/>
          <w:szCs w:val="24"/>
        </w:rPr>
        <w:t>Children and Young People (CYP) Demographics</w:t>
      </w:r>
    </w:p>
    <w:p w14:paraId="11E7CAA6" w14:textId="27409E00" w:rsidR="00FC0B67" w:rsidRPr="00FC0B67" w:rsidRDefault="00FC0B67" w:rsidP="00FC0B67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FC0B67">
        <w:rPr>
          <w:rFonts w:ascii="Arial" w:hAnsi="Arial" w:cs="Arial"/>
          <w:sz w:val="24"/>
          <w:szCs w:val="24"/>
        </w:rPr>
        <w:t>No. CYP associated with Sus</w:t>
      </w:r>
    </w:p>
    <w:p w14:paraId="0455FB41" w14:textId="02EE7687" w:rsidR="00FC0B67" w:rsidRPr="00FC0B67" w:rsidRDefault="00FC0B67" w:rsidP="00FC0B67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FC0B67">
        <w:rPr>
          <w:rFonts w:ascii="Arial" w:hAnsi="Arial" w:cs="Arial"/>
          <w:sz w:val="24"/>
          <w:szCs w:val="24"/>
        </w:rPr>
        <w:t>CYP gender distribution</w:t>
      </w:r>
    </w:p>
    <w:p w14:paraId="7194A1E2" w14:textId="28188C44" w:rsidR="00FC0B67" w:rsidRPr="00FC0B67" w:rsidRDefault="00FC0B67" w:rsidP="00FC0B67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FC0B67">
        <w:rPr>
          <w:rFonts w:ascii="Arial" w:hAnsi="Arial" w:cs="Arial"/>
          <w:sz w:val="24"/>
          <w:szCs w:val="24"/>
        </w:rPr>
        <w:t xml:space="preserve">CYP age distribution </w:t>
      </w:r>
    </w:p>
    <w:p w14:paraId="6E1360EC" w14:textId="75334407" w:rsidR="00FC0B67" w:rsidRPr="00FC0B67" w:rsidRDefault="00FC0B67" w:rsidP="00FC0B67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FC0B67">
        <w:rPr>
          <w:rFonts w:ascii="Arial" w:hAnsi="Arial" w:cs="Arial"/>
          <w:sz w:val="24"/>
          <w:szCs w:val="24"/>
        </w:rPr>
        <w:t xml:space="preserve">CYP ethnicity distribution </w:t>
      </w:r>
    </w:p>
    <w:p w14:paraId="787A2775" w14:textId="027149B0" w:rsidR="00FC0B67" w:rsidRPr="00FC0B67" w:rsidRDefault="00FC0B67" w:rsidP="00FC0B67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FC0B67">
        <w:rPr>
          <w:rFonts w:ascii="Arial" w:hAnsi="Arial" w:cs="Arial"/>
          <w:sz w:val="24"/>
          <w:szCs w:val="24"/>
        </w:rPr>
        <w:t xml:space="preserve">% of cases with CYP involvement </w:t>
      </w:r>
    </w:p>
    <w:p w14:paraId="014898BC" w14:textId="6287B8A3" w:rsidR="00FC0B67" w:rsidRPr="00FC0B67" w:rsidRDefault="00FC0B67" w:rsidP="00FC0B67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FC0B67">
        <w:rPr>
          <w:rFonts w:ascii="Arial" w:hAnsi="Arial" w:cs="Arial"/>
          <w:sz w:val="24"/>
          <w:szCs w:val="24"/>
        </w:rPr>
        <w:t xml:space="preserve">% who are looked after children </w:t>
      </w:r>
    </w:p>
    <w:p w14:paraId="0E9F3E39" w14:textId="3644E0B9" w:rsidR="00FC0B67" w:rsidRPr="00FC0B67" w:rsidRDefault="00FC0B67" w:rsidP="00FC0B67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FC0B67">
        <w:rPr>
          <w:rFonts w:ascii="Arial" w:hAnsi="Arial" w:cs="Arial"/>
          <w:sz w:val="24"/>
          <w:szCs w:val="24"/>
        </w:rPr>
        <w:t>Relationship to SU: e.g., % father, % mother, % mother’s (ex) partner, % other family member</w:t>
      </w:r>
    </w:p>
    <w:p w14:paraId="15960AAF" w14:textId="68F2180B" w:rsidR="00A9622C" w:rsidRDefault="00FC0B67" w:rsidP="00FC0B67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FC0B67">
        <w:rPr>
          <w:rFonts w:ascii="Arial" w:hAnsi="Arial" w:cs="Arial"/>
          <w:sz w:val="24"/>
          <w:szCs w:val="24"/>
        </w:rPr>
        <w:t>% who SU has parental responsibility for</w:t>
      </w:r>
    </w:p>
    <w:p w14:paraId="72420132" w14:textId="77777777" w:rsidR="00A2221E" w:rsidRDefault="00A2221E" w:rsidP="00A2221E">
      <w:pPr>
        <w:spacing w:after="0"/>
        <w:rPr>
          <w:rFonts w:ascii="Arial" w:hAnsi="Arial" w:cs="Arial"/>
          <w:sz w:val="24"/>
          <w:szCs w:val="24"/>
        </w:rPr>
      </w:pPr>
    </w:p>
    <w:p w14:paraId="6FC21A12" w14:textId="77777777" w:rsidR="00A2221E" w:rsidRDefault="00A2221E" w:rsidP="00A2221E">
      <w:pPr>
        <w:spacing w:after="0"/>
        <w:rPr>
          <w:rFonts w:ascii="Arial" w:hAnsi="Arial" w:cs="Arial"/>
          <w:sz w:val="24"/>
          <w:szCs w:val="24"/>
        </w:rPr>
      </w:pPr>
      <w:r w:rsidRPr="00A2221E">
        <w:rPr>
          <w:rFonts w:ascii="Arial" w:hAnsi="Arial" w:cs="Arial"/>
          <w:sz w:val="24"/>
          <w:szCs w:val="24"/>
        </w:rPr>
        <w:t>Outcomes: Abuse Profile at intake vs closure</w:t>
      </w:r>
    </w:p>
    <w:p w14:paraId="122087F3" w14:textId="45B94613" w:rsidR="00A2221E" w:rsidRPr="00A2221E" w:rsidRDefault="00A2221E" w:rsidP="00A2221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A2221E">
        <w:rPr>
          <w:rFonts w:ascii="Arial" w:hAnsi="Arial" w:cs="Arial"/>
          <w:sz w:val="24"/>
          <w:szCs w:val="24"/>
        </w:rPr>
        <w:t>% experiencing each type of abuse (incl. at what level) at intake vs. exit</w:t>
      </w:r>
    </w:p>
    <w:p w14:paraId="5C7848B3" w14:textId="77777777" w:rsidR="009D6E86" w:rsidRDefault="00A2221E" w:rsidP="00A2221E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A2221E">
        <w:rPr>
          <w:rFonts w:ascii="Arial" w:hAnsi="Arial" w:cs="Arial"/>
          <w:sz w:val="24"/>
          <w:szCs w:val="24"/>
        </w:rPr>
        <w:t>% reduction in each type of abuse (physical, sexual, harassment/stalking, jealous and controlling behaviours)</w:t>
      </w:r>
    </w:p>
    <w:p w14:paraId="7D6DCA68" w14:textId="77777777" w:rsidR="009D6E86" w:rsidRPr="00D067B8" w:rsidRDefault="009D6E86" w:rsidP="009D6E86">
      <w:pPr>
        <w:spacing w:after="0"/>
        <w:rPr>
          <w:rFonts w:ascii="Arial" w:hAnsi="Arial" w:cs="Arial"/>
          <w:sz w:val="20"/>
          <w:szCs w:val="20"/>
        </w:rPr>
      </w:pPr>
    </w:p>
    <w:p w14:paraId="6FFD27D4" w14:textId="77777777" w:rsidR="009D6E86" w:rsidRDefault="009D6E86" w:rsidP="009D6E86">
      <w:pPr>
        <w:spacing w:after="0"/>
        <w:rPr>
          <w:rFonts w:ascii="Arial" w:hAnsi="Arial" w:cs="Arial"/>
          <w:sz w:val="24"/>
          <w:szCs w:val="24"/>
        </w:rPr>
      </w:pPr>
      <w:r w:rsidRPr="009D6E86">
        <w:rPr>
          <w:rFonts w:ascii="Arial" w:hAnsi="Arial" w:cs="Arial"/>
          <w:sz w:val="24"/>
          <w:szCs w:val="24"/>
        </w:rPr>
        <w:t>Outputs: Needs, goals and case activity</w:t>
      </w:r>
    </w:p>
    <w:p w14:paraId="6040F658" w14:textId="7E2E4CD5" w:rsidR="009D6E86" w:rsidRPr="00D178E1" w:rsidRDefault="009D6E86" w:rsidP="00D178E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D178E1">
        <w:rPr>
          <w:rFonts w:ascii="Arial" w:hAnsi="Arial" w:cs="Arial"/>
          <w:sz w:val="24"/>
          <w:szCs w:val="24"/>
        </w:rPr>
        <w:t xml:space="preserve">% and no. SU with 3 or more needs </w:t>
      </w:r>
    </w:p>
    <w:p w14:paraId="1BCBD9DC" w14:textId="77777777" w:rsidR="009D6E86" w:rsidRPr="00D178E1" w:rsidRDefault="009D6E86" w:rsidP="00D178E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D178E1">
        <w:rPr>
          <w:rFonts w:ascii="Arial" w:hAnsi="Arial" w:cs="Arial"/>
          <w:sz w:val="24"/>
          <w:szCs w:val="24"/>
        </w:rPr>
        <w:t>% and no. with each need type</w:t>
      </w:r>
    </w:p>
    <w:p w14:paraId="370AF39F" w14:textId="774AB0A1" w:rsidR="00D178E1" w:rsidRPr="00D178E1" w:rsidRDefault="00D178E1" w:rsidP="00D178E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D178E1">
        <w:rPr>
          <w:rFonts w:ascii="Arial" w:hAnsi="Arial" w:cs="Arial"/>
          <w:sz w:val="24"/>
          <w:szCs w:val="24"/>
        </w:rPr>
        <w:t>% cases with goals set, where goal target dates have passed, where goals have been fully met, partially met and not met</w:t>
      </w:r>
    </w:p>
    <w:p w14:paraId="0401DFAA" w14:textId="26636EEF" w:rsidR="00D178E1" w:rsidRPr="00D178E1" w:rsidRDefault="00D178E1" w:rsidP="00D178E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D178E1">
        <w:rPr>
          <w:rFonts w:ascii="Arial" w:hAnsi="Arial" w:cs="Arial"/>
          <w:sz w:val="24"/>
          <w:szCs w:val="24"/>
        </w:rPr>
        <w:t xml:space="preserve">No. and type of actions: Support, Disrupt, Support and Disrupt </w:t>
      </w:r>
    </w:p>
    <w:p w14:paraId="6673708F" w14:textId="77777777" w:rsidR="00D178E1" w:rsidRDefault="00D178E1" w:rsidP="00D178E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D178E1">
        <w:rPr>
          <w:rFonts w:ascii="Arial" w:hAnsi="Arial" w:cs="Arial"/>
          <w:sz w:val="24"/>
          <w:szCs w:val="24"/>
        </w:rPr>
        <w:t>No. of actions relating to interventions grouped by area, e.g. IDVA, probation, police, child services, etc.</w:t>
      </w:r>
    </w:p>
    <w:p w14:paraId="6A47ADD3" w14:textId="22EF3ECA" w:rsidR="00D178E1" w:rsidRPr="00D178E1" w:rsidRDefault="00D178E1" w:rsidP="00D178E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D178E1">
        <w:rPr>
          <w:rFonts w:ascii="Arial" w:hAnsi="Arial" w:cs="Arial"/>
          <w:sz w:val="24"/>
          <w:szCs w:val="24"/>
        </w:rPr>
        <w:t>% accepted referrals of target</w:t>
      </w:r>
    </w:p>
    <w:p w14:paraId="5AE466C5" w14:textId="4F489124" w:rsidR="00D178E1" w:rsidRPr="00D178E1" w:rsidRDefault="00D178E1" w:rsidP="00D178E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D178E1">
        <w:rPr>
          <w:rFonts w:ascii="Arial" w:hAnsi="Arial" w:cs="Arial"/>
          <w:sz w:val="24"/>
          <w:szCs w:val="24"/>
        </w:rPr>
        <w:t xml:space="preserve">% cases with risk assessment completed within 10 working days of referral </w:t>
      </w:r>
    </w:p>
    <w:p w14:paraId="07477BB8" w14:textId="2DF4F00A" w:rsidR="00D178E1" w:rsidRPr="00D178E1" w:rsidRDefault="00D178E1" w:rsidP="00D178E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D178E1">
        <w:rPr>
          <w:rFonts w:ascii="Arial" w:hAnsi="Arial" w:cs="Arial"/>
          <w:sz w:val="24"/>
          <w:szCs w:val="24"/>
        </w:rPr>
        <w:t xml:space="preserve">% cases with needs assessment completed within 20 working days of referral </w:t>
      </w:r>
    </w:p>
    <w:p w14:paraId="5C6207C0" w14:textId="28A980EF" w:rsidR="00D178E1" w:rsidRPr="00D178E1" w:rsidRDefault="00D178E1" w:rsidP="00D178E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D178E1">
        <w:rPr>
          <w:rFonts w:ascii="Arial" w:hAnsi="Arial" w:cs="Arial"/>
          <w:sz w:val="24"/>
          <w:szCs w:val="24"/>
        </w:rPr>
        <w:t xml:space="preserve">% cases with ICS decision signed off within 20 working days by SM </w:t>
      </w:r>
    </w:p>
    <w:p w14:paraId="358ED3A8" w14:textId="77777777" w:rsidR="00B77005" w:rsidRDefault="00D178E1" w:rsidP="00B77005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D178E1">
        <w:rPr>
          <w:rFonts w:ascii="Arial" w:hAnsi="Arial" w:cs="Arial"/>
          <w:sz w:val="24"/>
          <w:szCs w:val="24"/>
        </w:rPr>
        <w:t>% closed cases with exit assessment complete</w:t>
      </w:r>
    </w:p>
    <w:p w14:paraId="16A6D246" w14:textId="77777777" w:rsidR="00B77005" w:rsidRDefault="00B77005" w:rsidP="00B77005">
      <w:pPr>
        <w:spacing w:after="0"/>
        <w:rPr>
          <w:rFonts w:ascii="Arial" w:hAnsi="Arial" w:cs="Arial"/>
          <w:sz w:val="20"/>
          <w:szCs w:val="20"/>
        </w:rPr>
      </w:pPr>
    </w:p>
    <w:p w14:paraId="052B556E" w14:textId="77777777" w:rsidR="00D067B8" w:rsidRDefault="00D067B8" w:rsidP="00B77005">
      <w:pPr>
        <w:spacing w:after="0"/>
        <w:rPr>
          <w:rFonts w:ascii="Arial" w:hAnsi="Arial" w:cs="Arial"/>
          <w:sz w:val="20"/>
          <w:szCs w:val="20"/>
        </w:rPr>
      </w:pPr>
    </w:p>
    <w:p w14:paraId="434A1569" w14:textId="77777777" w:rsidR="00D067B8" w:rsidRDefault="00D067B8" w:rsidP="00B77005">
      <w:pPr>
        <w:spacing w:after="0"/>
        <w:rPr>
          <w:rFonts w:ascii="Arial" w:hAnsi="Arial" w:cs="Arial"/>
          <w:sz w:val="20"/>
          <w:szCs w:val="20"/>
        </w:rPr>
      </w:pPr>
    </w:p>
    <w:p w14:paraId="61FCCEA2" w14:textId="77777777" w:rsidR="00D067B8" w:rsidRDefault="00D067B8" w:rsidP="00B77005">
      <w:pPr>
        <w:spacing w:after="0"/>
        <w:rPr>
          <w:rFonts w:ascii="Arial" w:hAnsi="Arial" w:cs="Arial"/>
          <w:sz w:val="20"/>
          <w:szCs w:val="20"/>
        </w:rPr>
      </w:pPr>
    </w:p>
    <w:p w14:paraId="4458C389" w14:textId="77777777" w:rsidR="00D067B8" w:rsidRDefault="00D067B8" w:rsidP="00B77005">
      <w:pPr>
        <w:spacing w:after="0"/>
        <w:rPr>
          <w:rFonts w:ascii="Arial" w:hAnsi="Arial" w:cs="Arial"/>
          <w:sz w:val="20"/>
          <w:szCs w:val="20"/>
        </w:rPr>
      </w:pPr>
    </w:p>
    <w:p w14:paraId="19DC8424" w14:textId="77777777" w:rsidR="00D067B8" w:rsidRPr="00D067B8" w:rsidRDefault="00D067B8" w:rsidP="00B77005">
      <w:pPr>
        <w:spacing w:after="0"/>
        <w:rPr>
          <w:rFonts w:ascii="Arial" w:hAnsi="Arial" w:cs="Arial"/>
          <w:sz w:val="20"/>
          <w:szCs w:val="20"/>
        </w:rPr>
      </w:pPr>
    </w:p>
    <w:p w14:paraId="034A119E" w14:textId="77777777" w:rsidR="00704FC0" w:rsidRPr="00704FC0" w:rsidRDefault="00704FC0" w:rsidP="00704FC0">
      <w:pPr>
        <w:spacing w:after="0"/>
        <w:rPr>
          <w:rFonts w:ascii="Arial" w:hAnsi="Arial" w:cs="Arial"/>
          <w:sz w:val="24"/>
          <w:szCs w:val="24"/>
        </w:rPr>
      </w:pPr>
      <w:r w:rsidRPr="00704FC0">
        <w:rPr>
          <w:rFonts w:ascii="Arial" w:hAnsi="Arial" w:cs="Arial"/>
          <w:sz w:val="24"/>
          <w:szCs w:val="24"/>
        </w:rPr>
        <w:lastRenderedPageBreak/>
        <w:t xml:space="preserve">In addition to the indicators listed above, the Drive Service Provider will be required to report the </w:t>
      </w:r>
    </w:p>
    <w:p w14:paraId="04E6CA1A" w14:textId="4B928E19" w:rsidR="00704FC0" w:rsidRDefault="00704FC0" w:rsidP="00704FC0">
      <w:pPr>
        <w:spacing w:after="0"/>
        <w:rPr>
          <w:rFonts w:ascii="Arial" w:hAnsi="Arial" w:cs="Arial"/>
          <w:sz w:val="24"/>
          <w:szCs w:val="24"/>
        </w:rPr>
      </w:pPr>
      <w:r w:rsidRPr="00704FC0">
        <w:rPr>
          <w:rFonts w:ascii="Arial" w:hAnsi="Arial" w:cs="Arial"/>
          <w:sz w:val="24"/>
          <w:szCs w:val="24"/>
        </w:rPr>
        <w:t>below manually (this information does not come from the Drive CMS)</w:t>
      </w:r>
    </w:p>
    <w:p w14:paraId="59CA79A5" w14:textId="77777777" w:rsidR="00704FC0" w:rsidRDefault="00704FC0" w:rsidP="00D067B8">
      <w:pPr>
        <w:spacing w:after="0"/>
        <w:rPr>
          <w:rFonts w:ascii="Arial" w:hAnsi="Arial" w:cs="Arial"/>
          <w:sz w:val="24"/>
          <w:szCs w:val="24"/>
        </w:rPr>
      </w:pPr>
    </w:p>
    <w:p w14:paraId="20BBFF87" w14:textId="24E3FF6B" w:rsidR="00D067B8" w:rsidRDefault="00B77005" w:rsidP="00D067B8">
      <w:pPr>
        <w:spacing w:after="0"/>
        <w:rPr>
          <w:rFonts w:ascii="Arial" w:hAnsi="Arial" w:cs="Arial"/>
          <w:sz w:val="24"/>
          <w:szCs w:val="24"/>
        </w:rPr>
      </w:pPr>
      <w:r w:rsidRPr="00D067B8">
        <w:rPr>
          <w:rFonts w:ascii="Arial" w:hAnsi="Arial" w:cs="Arial"/>
          <w:sz w:val="24"/>
          <w:szCs w:val="24"/>
        </w:rPr>
        <w:t>Financials - this information does not come from the Drive CMS</w:t>
      </w:r>
    </w:p>
    <w:p w14:paraId="1CB6AC09" w14:textId="324F2144" w:rsidR="00D067B8" w:rsidRPr="00D067B8" w:rsidRDefault="00D067B8" w:rsidP="00D067B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D067B8">
        <w:rPr>
          <w:rFonts w:ascii="Arial" w:hAnsi="Arial" w:cs="Arial"/>
          <w:sz w:val="24"/>
          <w:szCs w:val="24"/>
        </w:rPr>
        <w:t>Expenditure against budget in current quarter (core)</w:t>
      </w:r>
    </w:p>
    <w:p w14:paraId="36E54061" w14:textId="77777777" w:rsidR="00D067B8" w:rsidRDefault="00D067B8" w:rsidP="00D067B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D067B8">
        <w:rPr>
          <w:rFonts w:ascii="Arial" w:hAnsi="Arial" w:cs="Arial"/>
          <w:sz w:val="24"/>
          <w:szCs w:val="24"/>
        </w:rPr>
        <w:t>Forecast budget for next quarter</w:t>
      </w:r>
    </w:p>
    <w:p w14:paraId="7E1C45CA" w14:textId="77777777" w:rsidR="00D067B8" w:rsidRDefault="00D067B8" w:rsidP="00D067B8">
      <w:pPr>
        <w:spacing w:after="0"/>
        <w:rPr>
          <w:rFonts w:ascii="Arial" w:hAnsi="Arial" w:cs="Arial"/>
          <w:sz w:val="24"/>
          <w:szCs w:val="24"/>
        </w:rPr>
      </w:pPr>
    </w:p>
    <w:p w14:paraId="41DA7001" w14:textId="77777777" w:rsidR="00704FC0" w:rsidRDefault="00704FC0" w:rsidP="00704FC0">
      <w:pPr>
        <w:spacing w:after="0"/>
        <w:rPr>
          <w:rFonts w:ascii="Arial" w:hAnsi="Arial" w:cs="Arial"/>
          <w:sz w:val="24"/>
          <w:szCs w:val="24"/>
        </w:rPr>
      </w:pPr>
      <w:r w:rsidRPr="00704FC0">
        <w:rPr>
          <w:rFonts w:ascii="Arial" w:hAnsi="Arial" w:cs="Arial"/>
          <w:sz w:val="24"/>
          <w:szCs w:val="24"/>
        </w:rPr>
        <w:t>Safeguarding and reporting - this information does not come from the Drive CMS</w:t>
      </w:r>
    </w:p>
    <w:p w14:paraId="29FC5FF2" w14:textId="18C1AB69" w:rsidR="00704FC0" w:rsidRDefault="00704FC0" w:rsidP="00704FC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704FC0">
        <w:rPr>
          <w:rFonts w:ascii="Arial" w:hAnsi="Arial" w:cs="Arial"/>
          <w:sz w:val="24"/>
          <w:szCs w:val="24"/>
        </w:rPr>
        <w:t xml:space="preserve">Number of safeguarding referrals </w:t>
      </w:r>
    </w:p>
    <w:p w14:paraId="3BCDC014" w14:textId="3A3641BA" w:rsidR="00704FC0" w:rsidRDefault="00704FC0" w:rsidP="00704FC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704FC0">
        <w:rPr>
          <w:rFonts w:ascii="Arial" w:hAnsi="Arial" w:cs="Arial"/>
          <w:sz w:val="24"/>
          <w:szCs w:val="24"/>
        </w:rPr>
        <w:t xml:space="preserve">Number of Drive cases which are re-referred to </w:t>
      </w:r>
      <w:r w:rsidR="002507CD" w:rsidRPr="002507CD">
        <w:rPr>
          <w:rFonts w:ascii="Arial" w:hAnsi="Arial" w:cs="Arial"/>
          <w:sz w:val="24"/>
          <w:szCs w:val="24"/>
        </w:rPr>
        <w:t>local perpetrator panel and /or MARAC and perpetrator/police forums</w:t>
      </w:r>
      <w:r w:rsidRPr="002507CD">
        <w:rPr>
          <w:rFonts w:ascii="Arial" w:hAnsi="Arial" w:cs="Arial"/>
          <w:sz w:val="24"/>
          <w:szCs w:val="24"/>
        </w:rPr>
        <w:t xml:space="preserve"> (a) from</w:t>
      </w:r>
      <w:r w:rsidRPr="00704FC0">
        <w:rPr>
          <w:rFonts w:ascii="Arial" w:hAnsi="Arial" w:cs="Arial"/>
          <w:sz w:val="24"/>
          <w:szCs w:val="24"/>
        </w:rPr>
        <w:t xml:space="preserve"> Drive and (b) from other agencies</w:t>
      </w:r>
    </w:p>
    <w:p w14:paraId="49466A47" w14:textId="5F53F7D6" w:rsidR="009D56C5" w:rsidRDefault="00704FC0" w:rsidP="009D56C5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704FC0">
        <w:rPr>
          <w:rFonts w:ascii="Arial" w:hAnsi="Arial" w:cs="Arial"/>
          <w:sz w:val="24"/>
          <w:szCs w:val="24"/>
        </w:rPr>
        <w:t xml:space="preserve">Number of cases where Drive intervention has contributed to an increase in </w:t>
      </w:r>
      <w:r w:rsidRPr="005D0108">
        <w:rPr>
          <w:rFonts w:ascii="Arial" w:hAnsi="Arial" w:cs="Arial"/>
          <w:sz w:val="24"/>
          <w:szCs w:val="24"/>
        </w:rPr>
        <w:t>risk to a victim or other individual (include narrative explanation) - this data can come from the Drive CMS and/or I</w:t>
      </w:r>
      <w:r w:rsidR="005D0108">
        <w:rPr>
          <w:rFonts w:ascii="Arial" w:hAnsi="Arial" w:cs="Arial"/>
          <w:sz w:val="24"/>
          <w:szCs w:val="24"/>
        </w:rPr>
        <w:t>DVA</w:t>
      </w:r>
      <w:r w:rsidRPr="005D0108">
        <w:rPr>
          <w:rFonts w:ascii="Arial" w:hAnsi="Arial" w:cs="Arial"/>
          <w:sz w:val="24"/>
          <w:szCs w:val="24"/>
        </w:rPr>
        <w:t xml:space="preserve"> service</w:t>
      </w:r>
    </w:p>
    <w:p w14:paraId="6036AE2D" w14:textId="77777777" w:rsidR="00372D3C" w:rsidRDefault="00372D3C" w:rsidP="00372D3C">
      <w:pPr>
        <w:spacing w:after="0"/>
        <w:rPr>
          <w:rFonts w:ascii="Arial" w:hAnsi="Arial" w:cs="Arial"/>
          <w:sz w:val="24"/>
          <w:szCs w:val="24"/>
        </w:rPr>
      </w:pPr>
    </w:p>
    <w:p w14:paraId="1381C295" w14:textId="77777777" w:rsidR="00372D3C" w:rsidRPr="00372D3C" w:rsidRDefault="00372D3C" w:rsidP="00372D3C">
      <w:pPr>
        <w:spacing w:after="0"/>
        <w:rPr>
          <w:rFonts w:ascii="Arial" w:hAnsi="Arial" w:cs="Arial"/>
          <w:sz w:val="24"/>
          <w:szCs w:val="24"/>
        </w:rPr>
      </w:pPr>
      <w:r w:rsidRPr="00372D3C">
        <w:rPr>
          <w:rFonts w:ascii="Arial" w:hAnsi="Arial" w:cs="Arial"/>
          <w:sz w:val="24"/>
          <w:szCs w:val="24"/>
        </w:rPr>
        <w:t xml:space="preserve">In addition to the indicators listed above, the Drive Service Provider will be required to report the </w:t>
      </w:r>
    </w:p>
    <w:p w14:paraId="2777A84F" w14:textId="2B5F317E" w:rsidR="00372D3C" w:rsidRPr="00372D3C" w:rsidRDefault="00372D3C" w:rsidP="00372D3C">
      <w:pPr>
        <w:spacing w:after="0"/>
        <w:rPr>
          <w:rFonts w:ascii="Arial" w:hAnsi="Arial" w:cs="Arial"/>
          <w:sz w:val="24"/>
          <w:szCs w:val="24"/>
        </w:rPr>
      </w:pPr>
      <w:r w:rsidRPr="00372D3C">
        <w:rPr>
          <w:rFonts w:ascii="Arial" w:hAnsi="Arial" w:cs="Arial"/>
          <w:sz w:val="24"/>
          <w:szCs w:val="24"/>
        </w:rPr>
        <w:t xml:space="preserve">below manually </w:t>
      </w:r>
      <w:r w:rsidRPr="00BB24E7">
        <w:rPr>
          <w:rFonts w:ascii="Arial" w:hAnsi="Arial" w:cs="Arial"/>
          <w:i/>
          <w:iCs/>
          <w:sz w:val="24"/>
          <w:szCs w:val="24"/>
        </w:rPr>
        <w:t>(this information does not come from the Drive CMS)</w:t>
      </w:r>
    </w:p>
    <w:p w14:paraId="27C275A5" w14:textId="0D9CB41B" w:rsidR="009D56C5" w:rsidRPr="009D56C5" w:rsidRDefault="009D56C5" w:rsidP="009D56C5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D56C5">
        <w:rPr>
          <w:rFonts w:ascii="Arial" w:hAnsi="Arial" w:cs="Arial"/>
          <w:sz w:val="24"/>
          <w:szCs w:val="24"/>
        </w:rPr>
        <w:t>Narrative on service delivery quality and performance</w:t>
      </w:r>
    </w:p>
    <w:p w14:paraId="2751CDA1" w14:textId="52C7BF7F" w:rsidR="009D56C5" w:rsidRPr="009D56C5" w:rsidRDefault="009D56C5" w:rsidP="009D56C5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D56C5">
        <w:rPr>
          <w:rFonts w:ascii="Arial" w:hAnsi="Arial" w:cs="Arial"/>
          <w:sz w:val="24"/>
          <w:szCs w:val="24"/>
        </w:rPr>
        <w:t>Any issues with staffing, capacity or conduct</w:t>
      </w:r>
    </w:p>
    <w:p w14:paraId="28F5B1D8" w14:textId="6E47C041" w:rsidR="009D56C5" w:rsidRPr="009D56C5" w:rsidRDefault="009D56C5" w:rsidP="009D56C5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D56C5">
        <w:rPr>
          <w:rFonts w:ascii="Arial" w:hAnsi="Arial" w:cs="Arial"/>
          <w:sz w:val="24"/>
          <w:szCs w:val="24"/>
        </w:rPr>
        <w:t xml:space="preserve">Any breaches or issues with case management practice, supervision or quality assurance </w:t>
      </w:r>
    </w:p>
    <w:p w14:paraId="738663B5" w14:textId="66B02270" w:rsidR="009D56C5" w:rsidRPr="009D56C5" w:rsidRDefault="009D56C5" w:rsidP="009D56C5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D56C5">
        <w:rPr>
          <w:rFonts w:ascii="Arial" w:hAnsi="Arial" w:cs="Arial"/>
          <w:sz w:val="24"/>
          <w:szCs w:val="24"/>
        </w:rPr>
        <w:t>Any Critical Incidents or Near Misses which occurred in the month, including root cause analysis conducted</w:t>
      </w:r>
    </w:p>
    <w:p w14:paraId="00610C4E" w14:textId="37A70D9B" w:rsidR="009D56C5" w:rsidRPr="009D56C5" w:rsidRDefault="009D56C5" w:rsidP="009D56C5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D56C5">
        <w:rPr>
          <w:rFonts w:ascii="Arial" w:hAnsi="Arial" w:cs="Arial"/>
          <w:sz w:val="24"/>
          <w:szCs w:val="24"/>
        </w:rPr>
        <w:t>Any Safeguarding and child sexual exploitation incidents and root cause analyses conducted</w:t>
      </w:r>
    </w:p>
    <w:p w14:paraId="10C9BE97" w14:textId="007FB09E" w:rsidR="009D56C5" w:rsidRPr="009D56C5" w:rsidRDefault="009D56C5" w:rsidP="009D56C5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D56C5">
        <w:rPr>
          <w:rFonts w:ascii="Arial" w:hAnsi="Arial" w:cs="Arial"/>
          <w:sz w:val="24"/>
          <w:szCs w:val="24"/>
        </w:rPr>
        <w:t>Any breaches or data protection issues</w:t>
      </w:r>
    </w:p>
    <w:p w14:paraId="448F6E39" w14:textId="325052EA" w:rsidR="00A2221E" w:rsidRPr="009D56C5" w:rsidRDefault="009D56C5" w:rsidP="009D56C5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D56C5">
        <w:rPr>
          <w:rFonts w:ascii="Arial" w:hAnsi="Arial" w:cs="Arial"/>
          <w:sz w:val="24"/>
          <w:szCs w:val="24"/>
        </w:rPr>
        <w:t>Case studies of current or recently closed cases – minimum of 1 per site per quarter</w:t>
      </w:r>
      <w:r w:rsidR="009D6E86" w:rsidRPr="009D56C5">
        <w:rPr>
          <w:rFonts w:ascii="Arial" w:hAnsi="Arial" w:cs="Arial"/>
          <w:sz w:val="24"/>
          <w:szCs w:val="24"/>
        </w:rPr>
        <w:cr/>
      </w:r>
      <w:r w:rsidR="00A2221E" w:rsidRPr="009D56C5">
        <w:rPr>
          <w:rFonts w:ascii="Arial" w:hAnsi="Arial" w:cs="Arial"/>
          <w:sz w:val="24"/>
          <w:szCs w:val="24"/>
        </w:rPr>
        <w:cr/>
      </w:r>
    </w:p>
    <w:sectPr w:rsidR="00A2221E" w:rsidRPr="009D56C5" w:rsidSect="00C328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CC266" w14:textId="77777777" w:rsidR="00E2371E" w:rsidRDefault="00E2371E" w:rsidP="00A2221E">
      <w:pPr>
        <w:spacing w:after="0" w:line="240" w:lineRule="auto"/>
      </w:pPr>
      <w:r>
        <w:separator/>
      </w:r>
    </w:p>
  </w:endnote>
  <w:endnote w:type="continuationSeparator" w:id="0">
    <w:p w14:paraId="3285C273" w14:textId="77777777" w:rsidR="00E2371E" w:rsidRDefault="00E2371E" w:rsidP="00A22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01701" w14:textId="77777777" w:rsidR="00E2371E" w:rsidRDefault="00E2371E" w:rsidP="00A2221E">
      <w:pPr>
        <w:spacing w:after="0" w:line="240" w:lineRule="auto"/>
      </w:pPr>
      <w:r>
        <w:separator/>
      </w:r>
    </w:p>
  </w:footnote>
  <w:footnote w:type="continuationSeparator" w:id="0">
    <w:p w14:paraId="19196C57" w14:textId="77777777" w:rsidR="00E2371E" w:rsidRDefault="00E2371E" w:rsidP="00A22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B2796"/>
    <w:multiLevelType w:val="hybridMultilevel"/>
    <w:tmpl w:val="D2D26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A0652"/>
    <w:multiLevelType w:val="hybridMultilevel"/>
    <w:tmpl w:val="4F061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F2080"/>
    <w:multiLevelType w:val="hybridMultilevel"/>
    <w:tmpl w:val="00F88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A2984"/>
    <w:multiLevelType w:val="hybridMultilevel"/>
    <w:tmpl w:val="B7DC2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50DDF"/>
    <w:multiLevelType w:val="hybridMultilevel"/>
    <w:tmpl w:val="6E6CB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81516"/>
    <w:multiLevelType w:val="hybridMultilevel"/>
    <w:tmpl w:val="01C07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267EF"/>
    <w:multiLevelType w:val="hybridMultilevel"/>
    <w:tmpl w:val="FE464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910637">
    <w:abstractNumId w:val="6"/>
  </w:num>
  <w:num w:numId="2" w16cid:durableId="980187867">
    <w:abstractNumId w:val="5"/>
  </w:num>
  <w:num w:numId="3" w16cid:durableId="1785953199">
    <w:abstractNumId w:val="1"/>
  </w:num>
  <w:num w:numId="4" w16cid:durableId="34551175">
    <w:abstractNumId w:val="2"/>
  </w:num>
  <w:num w:numId="5" w16cid:durableId="988096566">
    <w:abstractNumId w:val="4"/>
  </w:num>
  <w:num w:numId="6" w16cid:durableId="815300274">
    <w:abstractNumId w:val="3"/>
  </w:num>
  <w:num w:numId="7" w16cid:durableId="1031027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14"/>
    <w:rsid w:val="00005BB2"/>
    <w:rsid w:val="000364A4"/>
    <w:rsid w:val="000B1528"/>
    <w:rsid w:val="000B6EE0"/>
    <w:rsid w:val="00126AD6"/>
    <w:rsid w:val="001358F8"/>
    <w:rsid w:val="00141A33"/>
    <w:rsid w:val="00195264"/>
    <w:rsid w:val="001C777E"/>
    <w:rsid w:val="002354EE"/>
    <w:rsid w:val="002507CD"/>
    <w:rsid w:val="00263BE8"/>
    <w:rsid w:val="0029744B"/>
    <w:rsid w:val="00311597"/>
    <w:rsid w:val="00351AFD"/>
    <w:rsid w:val="00372D3C"/>
    <w:rsid w:val="003802F4"/>
    <w:rsid w:val="00383596"/>
    <w:rsid w:val="003D7D84"/>
    <w:rsid w:val="004135FF"/>
    <w:rsid w:val="0041387A"/>
    <w:rsid w:val="0041645F"/>
    <w:rsid w:val="00434818"/>
    <w:rsid w:val="00542B53"/>
    <w:rsid w:val="005B132C"/>
    <w:rsid w:val="005D0108"/>
    <w:rsid w:val="00612505"/>
    <w:rsid w:val="006204D9"/>
    <w:rsid w:val="006242AC"/>
    <w:rsid w:val="00687799"/>
    <w:rsid w:val="006B7D8A"/>
    <w:rsid w:val="006C508D"/>
    <w:rsid w:val="00704FC0"/>
    <w:rsid w:val="00853870"/>
    <w:rsid w:val="009208FC"/>
    <w:rsid w:val="00937904"/>
    <w:rsid w:val="009D56C5"/>
    <w:rsid w:val="009D6E86"/>
    <w:rsid w:val="009F0A3F"/>
    <w:rsid w:val="00A03CB6"/>
    <w:rsid w:val="00A2221E"/>
    <w:rsid w:val="00A3243A"/>
    <w:rsid w:val="00A4152A"/>
    <w:rsid w:val="00A64DC7"/>
    <w:rsid w:val="00A9622C"/>
    <w:rsid w:val="00AA3646"/>
    <w:rsid w:val="00AC49C1"/>
    <w:rsid w:val="00B34B14"/>
    <w:rsid w:val="00B77005"/>
    <w:rsid w:val="00BB24E7"/>
    <w:rsid w:val="00BC6B17"/>
    <w:rsid w:val="00C32814"/>
    <w:rsid w:val="00C5287F"/>
    <w:rsid w:val="00D067B8"/>
    <w:rsid w:val="00D178E1"/>
    <w:rsid w:val="00D4291A"/>
    <w:rsid w:val="00E02680"/>
    <w:rsid w:val="00E078A7"/>
    <w:rsid w:val="00E110F7"/>
    <w:rsid w:val="00E2371E"/>
    <w:rsid w:val="00EA5976"/>
    <w:rsid w:val="00F34A4D"/>
    <w:rsid w:val="00F948B3"/>
    <w:rsid w:val="00FC0B67"/>
    <w:rsid w:val="42982766"/>
    <w:rsid w:val="461979F7"/>
    <w:rsid w:val="61EBADB8"/>
    <w:rsid w:val="6F94D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E5C5A"/>
  <w15:chartTrackingRefBased/>
  <w15:docId w15:val="{C107A9EC-F1FB-4B6F-9682-F13BCA3E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8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8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8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8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8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8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8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8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8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8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814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2221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221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2221E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351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1AFD"/>
  </w:style>
  <w:style w:type="paragraph" w:styleId="Footer">
    <w:name w:val="footer"/>
    <w:basedOn w:val="Normal"/>
    <w:link w:val="FooterChar"/>
    <w:uiPriority w:val="99"/>
    <w:semiHidden/>
    <w:unhideWhenUsed/>
    <w:rsid w:val="00351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1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b9c12-b0d4-4def-b8e1-fbe1a9b0378c" xsi:nil="true"/>
    <DateReceived xmlns="45671d71-1a40-4a0a-b7f1-25bb7a2b1cd1" xsi:nil="true"/>
    <test xmlns="45671d71-1a40-4a0a-b7f1-25bb7a2b1cd1" xsi:nil="true"/>
    <Where xmlns="45671d71-1a40-4a0a-b7f1-25bb7a2b1cd1">
      <UserInfo>
        <DisplayName/>
        <AccountId xsi:nil="true"/>
        <AccountType/>
      </UserInfo>
    </Where>
    <lcf76f155ced4ddcb4097134ff3c332f xmlns="45671d71-1a40-4a0a-b7f1-25bb7a2b1c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88C861C26E74D88A4773E77A5DF53" ma:contentTypeVersion="19" ma:contentTypeDescription="Create a new document." ma:contentTypeScope="" ma:versionID="efd5ede7c513da76332ac0a2a9cfc451">
  <xsd:schema xmlns:xsd="http://www.w3.org/2001/XMLSchema" xmlns:xs="http://www.w3.org/2001/XMLSchema" xmlns:p="http://schemas.microsoft.com/office/2006/metadata/properties" xmlns:ns2="45671d71-1a40-4a0a-b7f1-25bb7a2b1cd1" xmlns:ns3="99ab9c12-b0d4-4def-b8e1-fbe1a9b0378c" targetNamespace="http://schemas.microsoft.com/office/2006/metadata/properties" ma:root="true" ma:fieldsID="ed8c3b20f30db130ca9d9e2838cf268f" ns2:_="" ns3:_="">
    <xsd:import namespace="45671d71-1a40-4a0a-b7f1-25bb7a2b1cd1"/>
    <xsd:import namespace="99ab9c12-b0d4-4def-b8e1-fbe1a9b037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est" minOccurs="0"/>
                <xsd:element ref="ns2:MediaServiceObjectDetectorVersions" minOccurs="0"/>
                <xsd:element ref="ns2:Where" minOccurs="0"/>
                <xsd:element ref="ns2:DateReceived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71d71-1a40-4a0a-b7f1-25bb7a2b1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18be74b-408a-4821-a541-c1cb6a2808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st" ma:index="21" nillable="true" ma:displayName="test" ma:format="DateOnly" ma:internalName="test">
      <xsd:simpleType>
        <xsd:restriction base="dms:DateTim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Where" ma:index="23" nillable="true" ma:displayName="Where" ma:format="Dropdown" ma:list="UserInfo" ma:SharePointGroup="0" ma:internalName="Whe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Received" ma:index="24" nillable="true" ma:displayName="Date Received" ma:format="DateOnly" ma:internalName="DateReceived">
      <xsd:simpleType>
        <xsd:restriction base="dms:DateTim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b9c12-b0d4-4def-b8e1-fbe1a9b03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description="" ma:hidden="true" ma:list="{940cff3b-3d65-47ec-9dc3-8238fe306007}" ma:internalName="TaxCatchAll" ma:showField="CatchAllData" ma:web="99ab9c12-b0d4-4def-b8e1-fbe1a9b03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DE174-8355-4E99-BFF1-F1ACFCAC01C4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9ab9c12-b0d4-4def-b8e1-fbe1a9b0378c"/>
    <ds:schemaRef ds:uri="45671d71-1a40-4a0a-b7f1-25bb7a2b1cd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6583B2B-CA32-4C63-857A-35DBCD6050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88E54-B544-4E64-9A77-75C43693C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71d71-1a40-4a0a-b7f1-25bb7a2b1cd1"/>
    <ds:schemaRef ds:uri="99ab9c12-b0d4-4def-b8e1-fbe1a9b03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EDFFCA-0352-429A-9CF2-ED7269F3C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4562</Characters>
  <Application>Microsoft Office Word</Application>
  <DocSecurity>0</DocSecurity>
  <Lines>123</Lines>
  <Paragraphs>103</Paragraphs>
  <ScaleCrop>false</ScaleCrop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Clough</dc:creator>
  <cp:keywords/>
  <dc:description/>
  <cp:lastModifiedBy>Julia Clough</cp:lastModifiedBy>
  <cp:revision>2</cp:revision>
  <dcterms:created xsi:type="dcterms:W3CDTF">2025-10-16T08:48:00Z</dcterms:created>
  <dcterms:modified xsi:type="dcterms:W3CDTF">2025-10-16T08:48:00Z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0x01010096F88C861C26E74D88A4773E77A5DF53</vt:lpwstr>
  </property>
  <property fmtid="{D5CDD505-2E9C-101B-9397-08002B2CF9AE}" pid="3" name="MediaServiceImageTags">
    <vt:lpwstr/>
  </property>
</Properties>
</file>